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09" w:rsidRDefault="004B5809" w:rsidP="004B5809">
      <w:pPr>
        <w:spacing w:line="276" w:lineRule="auto"/>
        <w:contextualSpacing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Załącznik nr 2 do ZO-21/22/MG</w:t>
      </w:r>
    </w:p>
    <w:p w:rsidR="004B5809" w:rsidRDefault="004B5809" w:rsidP="004B5809">
      <w:pPr>
        <w:spacing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4B5809" w:rsidRDefault="004B5809" w:rsidP="004B5809">
      <w:pPr>
        <w:spacing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4B5809" w:rsidRDefault="004B5809" w:rsidP="004B5809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UMOWA O DZIEŁO nr ………………../2022</w:t>
      </w:r>
    </w:p>
    <w:p w:rsidR="004B5809" w:rsidRDefault="004B5809" w:rsidP="004B5809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B5809" w:rsidRDefault="004B5809" w:rsidP="004B5809">
      <w:pPr>
        <w:pStyle w:val="Nagwek1"/>
        <w:spacing w:line="276" w:lineRule="auto"/>
        <w:contextualSpacing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zawarta w dniu ……………………., 2022 r. w Warszawie pomiędzy:</w:t>
      </w:r>
    </w:p>
    <w:p w:rsidR="004B5809" w:rsidRDefault="004B5809" w:rsidP="004B5809">
      <w:pPr>
        <w:rPr>
          <w:rFonts w:asciiTheme="minorHAnsi" w:hAnsiTheme="minorHAnsi" w:cstheme="minorHAnsi"/>
          <w:sz w:val="22"/>
          <w:szCs w:val="22"/>
        </w:rPr>
      </w:pPr>
    </w:p>
    <w:p w:rsidR="004B5809" w:rsidRDefault="004B5809" w:rsidP="004B5809">
      <w:pPr>
        <w:pStyle w:val="Bezodstpw"/>
        <w:spacing w:line="360" w:lineRule="auto"/>
        <w:rPr>
          <w:rFonts w:cstheme="minorHAnsi"/>
        </w:rPr>
      </w:pPr>
      <w:r>
        <w:rPr>
          <w:rFonts w:cstheme="minorHAnsi"/>
          <w:b/>
        </w:rPr>
        <w:t xml:space="preserve">Narodowym Instytutem Onkologii im. Marii </w:t>
      </w:r>
      <w:proofErr w:type="spellStart"/>
      <w:r>
        <w:rPr>
          <w:rFonts w:cstheme="minorHAnsi"/>
          <w:b/>
        </w:rPr>
        <w:t>Skłodowskiej-Curie</w:t>
      </w:r>
      <w:proofErr w:type="spellEnd"/>
      <w:r>
        <w:rPr>
          <w:rFonts w:cstheme="minorHAnsi"/>
          <w:b/>
        </w:rPr>
        <w:t xml:space="preserve"> – Państwowym Instytutem Badawczym</w:t>
      </w:r>
      <w:r>
        <w:rPr>
          <w:rFonts w:cstheme="minorHAnsi"/>
        </w:rPr>
        <w:t xml:space="preserve"> z siedzibą w Warszawie (02-781), ul. W.K. Roentgena 5, wpisanym do Rejestru Przedsiębiorców prowadzonego przez Sąd Rejonowy dla m.st. Warszawy w Warszawie, XIII Wydział Gospodarczy Krajowego Rejestru Sądowego, pod numerem KRS 0000144803, NIP 5250008057, REGON 000288366, </w:t>
      </w:r>
    </w:p>
    <w:p w:rsidR="004B5809" w:rsidRPr="00C44681" w:rsidRDefault="004B5809" w:rsidP="004B580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B5809" w:rsidRDefault="004B5809" w:rsidP="004B5809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zwanym dalej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„Zamawiającym”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w imieniu, którego działa:</w:t>
      </w:r>
    </w:p>
    <w:p w:rsidR="004B5809" w:rsidRDefault="004B5809" w:rsidP="004B5809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4B5809" w:rsidRDefault="004B5809" w:rsidP="004B5809">
      <w:p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</w:t>
      </w:r>
    </w:p>
    <w:p w:rsidR="004B5809" w:rsidRDefault="004B5809" w:rsidP="004B5809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B5809" w:rsidRDefault="004B5809" w:rsidP="004B5809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  <w:color w:val="000000"/>
        </w:rPr>
        <w:t xml:space="preserve">zwanym dalej </w:t>
      </w:r>
      <w:r>
        <w:rPr>
          <w:rFonts w:cstheme="minorHAnsi"/>
          <w:b/>
          <w:color w:val="000000"/>
        </w:rPr>
        <w:t>„Wykonawcą”</w:t>
      </w:r>
      <w:r>
        <w:rPr>
          <w:rFonts w:cstheme="minorHAnsi"/>
          <w:color w:val="000000"/>
        </w:rPr>
        <w:t xml:space="preserve"> </w:t>
      </w:r>
    </w:p>
    <w:p w:rsidR="004B5809" w:rsidRDefault="004B5809" w:rsidP="004B5809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B5809" w:rsidRDefault="004B5809" w:rsidP="004B5809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łącznie dalej zwanymi „Stronami”.</w:t>
      </w:r>
    </w:p>
    <w:p w:rsidR="004B5809" w:rsidRDefault="004B5809" w:rsidP="004B5809">
      <w:pPr>
        <w:rPr>
          <w:rFonts w:asciiTheme="minorHAnsi" w:hAnsiTheme="minorHAnsi"/>
          <w:sz w:val="22"/>
          <w:szCs w:val="22"/>
          <w:lang w:eastAsia="pl-PL"/>
        </w:rPr>
      </w:pPr>
    </w:p>
    <w:p w:rsidR="004B5809" w:rsidRDefault="004B5809" w:rsidP="004B580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Wykonawca został wybrany w ramach Zapytania Ofertowego na usługę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przygotowania oprogramowania do określenia dawki w punkcie zaznaczonym w planie leczenia wykonanym w systemie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Eclipse</w:t>
      </w:r>
      <w:proofErr w:type="spellEnd"/>
    </w:p>
    <w:p w:rsidR="004B5809" w:rsidRDefault="004B5809" w:rsidP="004B5809">
      <w:pPr>
        <w:rPr>
          <w:rFonts w:asciiTheme="minorHAnsi" w:hAnsiTheme="minorHAnsi" w:cstheme="minorHAnsi"/>
          <w:i/>
          <w:sz w:val="22"/>
          <w:szCs w:val="22"/>
        </w:rPr>
      </w:pPr>
    </w:p>
    <w:p w:rsidR="004B5809" w:rsidRDefault="004B5809" w:rsidP="004B580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Umowa została zawarta z wyłączeniem stosowania przepisów ustawy Prawo zamówień publicznych na podstawie </w:t>
      </w:r>
      <w:r>
        <w:rPr>
          <w:rFonts w:asciiTheme="minorHAnsi" w:hAnsiTheme="minorHAnsi" w:cstheme="minorHAnsi"/>
          <w:i/>
        </w:rPr>
        <w:t xml:space="preserve">art. 11 ust. 5 pkt 1 </w:t>
      </w:r>
      <w:r>
        <w:rPr>
          <w:rFonts w:ascii="Calibri" w:hAnsi="Calibri" w:cs="Calibri"/>
          <w:i/>
          <w:sz w:val="22"/>
          <w:szCs w:val="22"/>
        </w:rPr>
        <w:t xml:space="preserve"> ustawy Prawo zamówień publicznych z dnia 11 września 2019 r. - zamówienia z dziedziny nauki – procedura ZO-21/22/MG</w:t>
      </w:r>
    </w:p>
    <w:p w:rsidR="004B5809" w:rsidRDefault="004B5809" w:rsidP="004B5809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B5809" w:rsidRDefault="004B5809" w:rsidP="004B5809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</w:p>
    <w:p w:rsidR="004B5809" w:rsidRDefault="004B5809" w:rsidP="004B5809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B5809" w:rsidRDefault="004B5809" w:rsidP="004B580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Przedmiotem niniejszej umowy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 usługa wykonania dla Zamawiającego oprogramowania do określenia dawki w punkcie zaznaczonym w planie leczenia wykonanym w systemie planowania leczenia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Eclipse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firmy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Varian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Medical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Systems, dalej „Dzieło”.</w:t>
      </w:r>
    </w:p>
    <w:p w:rsidR="004B5809" w:rsidRDefault="004B5809" w:rsidP="004B580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W/w oprogramowanie należy wytworzyć w języku programowania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Python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użyciem biblioteki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Tkinter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B5809" w:rsidRDefault="004B5809" w:rsidP="004B580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3. Powstałe w ramach realizacji Umowy oprogramowanie ma posiadać następujące funkcjonalności:</w:t>
      </w:r>
    </w:p>
    <w:p w:rsidR="004B5809" w:rsidRDefault="004B5809" w:rsidP="004B580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a) automatyczna identyfikacja i odczyt danych z plików formatu DICOM (RTPLAN, RTDOSE, RTSTRUCTURE)</w:t>
      </w:r>
    </w:p>
    <w:p w:rsidR="004B5809" w:rsidRDefault="004B5809" w:rsidP="004B580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interfejs graficzny oparty o bibliotekę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Tkinter</w:t>
      </w:r>
      <w:proofErr w:type="spellEnd"/>
    </w:p>
    <w:p w:rsidR="004B5809" w:rsidRDefault="004B5809" w:rsidP="004B580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c) forma pliku wykonywalnego powstała poprzez </w:t>
      </w:r>
      <w:r w:rsidR="003D4FA6">
        <w:rPr>
          <w:rFonts w:asciiTheme="minorHAnsi" w:hAnsiTheme="minorHAnsi" w:cstheme="minorHAnsi"/>
          <w:color w:val="000000" w:themeColor="text1"/>
          <w:sz w:val="22"/>
          <w:szCs w:val="22"/>
        </w:rPr>
        <w:t>kompilację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skryptu wytworzonego w języku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Python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4B5809" w:rsidRDefault="004B5809" w:rsidP="004B5809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bookmarkStart w:id="0" w:name="_GoBack"/>
      <w:bookmarkEnd w:id="0"/>
    </w:p>
    <w:p w:rsidR="004B5809" w:rsidRDefault="004B5809" w:rsidP="004B5809">
      <w:pPr>
        <w:pStyle w:val="Akapitzlist"/>
        <w:spacing w:after="0" w:line="360" w:lineRule="auto"/>
        <w:ind w:left="0"/>
        <w:jc w:val="center"/>
        <w:rPr>
          <w:rFonts w:cstheme="minorHAnsi"/>
          <w:color w:val="000000"/>
        </w:rPr>
      </w:pPr>
      <w:r>
        <w:rPr>
          <w:rFonts w:cstheme="minorHAnsi"/>
          <w:b/>
        </w:rPr>
        <w:t>§ 2</w:t>
      </w:r>
    </w:p>
    <w:p w:rsidR="004B5809" w:rsidRDefault="004B5809" w:rsidP="004B5809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Oświadczenia Wykonawcy</w:t>
      </w:r>
    </w:p>
    <w:p w:rsidR="004B5809" w:rsidRDefault="004B5809" w:rsidP="004B5809">
      <w:pPr>
        <w:pStyle w:val="ListParagraph1"/>
        <w:numPr>
          <w:ilvl w:val="0"/>
          <w:numId w:val="14"/>
        </w:numPr>
        <w:tabs>
          <w:tab w:val="center" w:pos="4536"/>
        </w:tabs>
        <w:spacing w:after="0" w:line="360" w:lineRule="auto"/>
        <w:ind w:left="0" w:hanging="284"/>
        <w:contextualSpacing/>
        <w:rPr>
          <w:rFonts w:asciiTheme="minorHAnsi" w:hAnsiTheme="minorHAnsi" w:cstheme="minorHAnsi"/>
        </w:rPr>
      </w:pPr>
      <w:r>
        <w:rPr>
          <w:rFonts w:cstheme="minorHAnsi"/>
        </w:rPr>
        <w:t>Wykonawca oświadcza, że posiada odpowiednie umiejętności i kwalifikacje do wykonania dzieła.</w:t>
      </w:r>
    </w:p>
    <w:p w:rsidR="004B5809" w:rsidRDefault="004B5809" w:rsidP="004B5809">
      <w:pPr>
        <w:pStyle w:val="ListParagraph1"/>
        <w:numPr>
          <w:ilvl w:val="0"/>
          <w:numId w:val="14"/>
        </w:numPr>
        <w:tabs>
          <w:tab w:val="center" w:pos="4536"/>
        </w:tabs>
        <w:spacing w:after="0" w:line="360" w:lineRule="auto"/>
        <w:ind w:left="0" w:hanging="284"/>
        <w:contextualSpacing/>
        <w:rPr>
          <w:rFonts w:asciiTheme="minorHAnsi" w:hAnsiTheme="minorHAnsi" w:cstheme="minorHAnsi"/>
        </w:rPr>
      </w:pPr>
      <w:r>
        <w:rPr>
          <w:rFonts w:cstheme="minorHAnsi"/>
        </w:rPr>
        <w:t>Wykonawca zobowiązany jest informować Zamawiającego w formie pisemnej lub drogą elektroniczną o wszelkich trudnościach i przeszkodach w realizacji przedmiotu umowy.</w:t>
      </w:r>
    </w:p>
    <w:p w:rsidR="004B5809" w:rsidRDefault="004B5809" w:rsidP="004B5809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</w:p>
    <w:p w:rsidR="004B5809" w:rsidRDefault="004B5809" w:rsidP="004B5809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Prawa i obowiązki Wykonawcy</w:t>
      </w:r>
    </w:p>
    <w:p w:rsidR="004B5809" w:rsidRDefault="004B5809" w:rsidP="004B5809">
      <w:pPr>
        <w:pStyle w:val="Tekstpodstawowy"/>
        <w:numPr>
          <w:ilvl w:val="0"/>
          <w:numId w:val="15"/>
        </w:numPr>
        <w:ind w:left="0"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Wykonawca wykona zlecone mu Dzieło, wskazane w treści § 1 umowy, osobiście. </w:t>
      </w:r>
    </w:p>
    <w:p w:rsidR="004B5809" w:rsidRDefault="004B5809" w:rsidP="004B5809">
      <w:pPr>
        <w:pStyle w:val="Tekstpodstawowy"/>
        <w:numPr>
          <w:ilvl w:val="0"/>
          <w:numId w:val="15"/>
        </w:numPr>
        <w:ind w:left="0"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Wykonawca zobowiązany jest wykonać Dzieło z należytą starannością, z uwzględnieniem obowiązujących przepisów prawa, standardów i reguł wykonywania prac, koniecznych do wykonania Dzieła. </w:t>
      </w:r>
    </w:p>
    <w:p w:rsidR="004B5809" w:rsidRDefault="004B5809" w:rsidP="004B5809">
      <w:pPr>
        <w:pStyle w:val="Tekstpodstawowy"/>
        <w:numPr>
          <w:ilvl w:val="0"/>
          <w:numId w:val="15"/>
        </w:numPr>
        <w:ind w:left="0"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Wykonawca wykonuje Dzieło samodzielnie, bez bezpośredniego nadzoru i kierownictwa ze strony Zamawiającego. Wykonawca jest jednak zobowiązany stosować się do wskazówek Zamawiającego co do sposobu wykonania Dzieła.</w:t>
      </w:r>
    </w:p>
    <w:p w:rsidR="004B5809" w:rsidRDefault="004B5809" w:rsidP="004B5809">
      <w:pPr>
        <w:pStyle w:val="Tekstpodstawowy"/>
        <w:numPr>
          <w:ilvl w:val="0"/>
          <w:numId w:val="15"/>
        </w:numPr>
        <w:ind w:left="0"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 prawidłowe wykonanie Dzieła Wykonawca odpowiada tylko wobec Zamawiającego.</w:t>
      </w: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</w:rPr>
      </w:pPr>
    </w:p>
    <w:p w:rsidR="004B5809" w:rsidRDefault="004B5809" w:rsidP="004B5809">
      <w:pPr>
        <w:tabs>
          <w:tab w:val="left" w:pos="2460"/>
          <w:tab w:val="center" w:pos="4536"/>
        </w:tabs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4</w:t>
      </w: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Prawa i obowiązki Zamawiającego</w:t>
      </w:r>
    </w:p>
    <w:p w:rsidR="004B5809" w:rsidRDefault="004B5809" w:rsidP="004B5809">
      <w:pPr>
        <w:pStyle w:val="Akapitzlist"/>
        <w:numPr>
          <w:ilvl w:val="3"/>
          <w:numId w:val="2"/>
        </w:numPr>
        <w:tabs>
          <w:tab w:val="left" w:pos="0"/>
        </w:tabs>
        <w:spacing w:after="0" w:line="360" w:lineRule="auto"/>
        <w:ind w:left="0" w:hanging="28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Zamawiający zobowiązuje się do dostarczenia wymaganych danych niezbędnych do realizacji umowy w terminie </w:t>
      </w:r>
      <w:r>
        <w:rPr>
          <w:rFonts w:cstheme="minorHAnsi"/>
        </w:rPr>
        <w:t xml:space="preserve">5 </w:t>
      </w:r>
      <w:r>
        <w:rPr>
          <w:rFonts w:cstheme="minorHAnsi"/>
          <w:color w:val="000000" w:themeColor="text1"/>
        </w:rPr>
        <w:t xml:space="preserve">dni od daty zawarcia umowy. </w:t>
      </w:r>
    </w:p>
    <w:p w:rsidR="004B5809" w:rsidRDefault="004B5809" w:rsidP="004B5809">
      <w:pPr>
        <w:pStyle w:val="Akapitzlist"/>
        <w:numPr>
          <w:ilvl w:val="3"/>
          <w:numId w:val="2"/>
        </w:numPr>
        <w:tabs>
          <w:tab w:val="left" w:pos="0"/>
        </w:tabs>
        <w:spacing w:after="0" w:line="360" w:lineRule="auto"/>
        <w:ind w:left="0" w:hanging="28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Zamawiający zobowiązuje się do bieżącej współpracy z Wykonawcą, udzielania wytycznych </w:t>
      </w:r>
      <w:r>
        <w:rPr>
          <w:rFonts w:cstheme="minorHAnsi"/>
          <w:color w:val="000000" w:themeColor="text1"/>
        </w:rPr>
        <w:br/>
        <w:t>i wskazówek, pozwalających na sprawne wykonanie przedmiotu umowy.</w:t>
      </w:r>
    </w:p>
    <w:p w:rsidR="004B5809" w:rsidRDefault="004B5809" w:rsidP="004B5809">
      <w:pPr>
        <w:pStyle w:val="Tekstpodstawowy"/>
        <w:numPr>
          <w:ilvl w:val="3"/>
          <w:numId w:val="2"/>
        </w:numPr>
        <w:ind w:left="0"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Rozliczenie realizacji umowy nastąpi w końcowym protokole odbioru Dzieła</w:t>
      </w:r>
    </w:p>
    <w:p w:rsidR="004B5809" w:rsidRDefault="004B5809" w:rsidP="004B5809">
      <w:pPr>
        <w:pStyle w:val="Tekstpodstawowy"/>
        <w:rPr>
          <w:rFonts w:asciiTheme="minorHAnsi" w:hAnsiTheme="minorHAnsi"/>
          <w:color w:val="auto"/>
          <w:sz w:val="22"/>
          <w:szCs w:val="22"/>
        </w:rPr>
      </w:pPr>
    </w:p>
    <w:p w:rsidR="004B5809" w:rsidRDefault="004B5809" w:rsidP="004B5809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 5</w:t>
      </w:r>
    </w:p>
    <w:p w:rsidR="004B5809" w:rsidRDefault="004B5809" w:rsidP="004B5809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Nadzór nad prawidłowym wykonaniem przedmiotu umowy</w:t>
      </w:r>
    </w:p>
    <w:p w:rsidR="004B5809" w:rsidRDefault="004B5809" w:rsidP="004B5809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1.  Osobami odpowiedzialnymi za prawidłową realizację umowy są:</w:t>
      </w:r>
    </w:p>
    <w:p w:rsidR="004B5809" w:rsidRDefault="004B5809" w:rsidP="004B5809">
      <w:pPr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po stronie Zamawiającego: </w:t>
      </w:r>
    </w:p>
    <w:p w:rsidR="004B5809" w:rsidRDefault="004B5809" w:rsidP="004B5809">
      <w:pPr>
        <w:numPr>
          <w:ilvl w:val="0"/>
          <w:numId w:val="10"/>
        </w:numPr>
        <w:ind w:left="426" w:hanging="426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   , tel. …………………</w:t>
      </w:r>
    </w:p>
    <w:p w:rsidR="004B5809" w:rsidRDefault="004B5809" w:rsidP="004B5809">
      <w:p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: ………………………. </w:t>
      </w:r>
    </w:p>
    <w:p w:rsidR="004B5809" w:rsidRDefault="004B5809" w:rsidP="004B5809">
      <w:pPr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po stronie Wykonawcy:</w:t>
      </w:r>
    </w:p>
    <w:p w:rsidR="004B5809" w:rsidRDefault="004B5809" w:rsidP="004B5809">
      <w:pPr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…………………………………….. , tel. …………………</w:t>
      </w:r>
      <w:r>
        <w:rPr>
          <w:rFonts w:asciiTheme="minorHAnsi" w:hAnsiTheme="minorHAnsi" w:cstheme="minorHAnsi"/>
          <w:color w:val="FF0000"/>
          <w:sz w:val="22"/>
          <w:szCs w:val="22"/>
          <w:lang w:eastAsia="pl-PL"/>
        </w:rPr>
        <w:br/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e-mail: ………………………….</w:t>
      </w:r>
    </w:p>
    <w:p w:rsidR="004B5809" w:rsidRDefault="004B5809" w:rsidP="004B5809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2.   Strony oświadczają, iż osoby, o których mowa w ust. 1, są umocowane przez Stronę do dokonywania czynności związanych z realizacją przedmiotu umowy, nie są natomiast umocowane do zmiany umowy. Zmiana lub uzupełnienie danych tych osób nie stanowi zmiany umowy i wymaga jedynie pisemnego oświadczenia złożonego drugiej Stronie.  </w:t>
      </w: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Osobą upoważnioną do złożenia oświadczenia ze strony Zamawiającego jest ……………………………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tel. ………………………., 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: ………………………………………. </w:t>
      </w:r>
    </w:p>
    <w:p w:rsidR="004B5809" w:rsidRDefault="004B5809" w:rsidP="004B5809">
      <w:pPr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3. Każda z osób wymienionych w ust. 1 jest uprawniona do samodzielnego działania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  <w:t>z zastrzeżeniem, iż do wykonywania czynności związanych z odbiorami, konieczne jest działanie łączne, co najmniej 2 osób wymienionych w ust. 1 tj. jednej osoby reprezentującej Zamawiającego i jednej osoby reprezentującej Wykonawcę.</w:t>
      </w:r>
    </w:p>
    <w:p w:rsidR="004B5809" w:rsidRDefault="004B5809" w:rsidP="004B5809">
      <w:pPr>
        <w:pStyle w:val="ListParagraph1"/>
        <w:spacing w:after="0"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§ 6</w:t>
      </w:r>
    </w:p>
    <w:p w:rsidR="004B5809" w:rsidRDefault="004B5809" w:rsidP="004B5809">
      <w:pPr>
        <w:pStyle w:val="ListParagraph1"/>
        <w:spacing w:after="0"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Odbiór Dzieła </w:t>
      </w:r>
    </w:p>
    <w:p w:rsidR="004B5809" w:rsidRDefault="004B5809" w:rsidP="004B5809">
      <w:pPr>
        <w:pStyle w:val="Akapitzlist"/>
        <w:numPr>
          <w:ilvl w:val="0"/>
          <w:numId w:val="16"/>
        </w:numPr>
        <w:spacing w:line="360" w:lineRule="auto"/>
        <w:ind w:left="284"/>
        <w:rPr>
          <w:rFonts w:cstheme="minorHAnsi"/>
          <w:bCs/>
        </w:rPr>
      </w:pPr>
      <w:r>
        <w:rPr>
          <w:rFonts w:cstheme="minorHAnsi"/>
        </w:rPr>
        <w:t xml:space="preserve">Wykonawca </w:t>
      </w:r>
      <w:r>
        <w:rPr>
          <w:rFonts w:cstheme="minorHAnsi"/>
          <w:bCs/>
        </w:rPr>
        <w:t>zobowiązuje się wykonać Dzieło i przedłożyć je Zamawiającemu do odbioru</w:t>
      </w:r>
      <w:bookmarkStart w:id="1" w:name="_Hlk523308713"/>
      <w:r>
        <w:rPr>
          <w:rFonts w:cstheme="minorHAnsi"/>
          <w:bCs/>
        </w:rPr>
        <w:t xml:space="preserve"> w  terminie 14 dni od momentu dostarczenia Wykonawcy przez Zamawiającego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wymaganych danych niezbędnych do realizacji umowy (w formie elektronicznej lub na nośniku fizycznym). Zamawiający dopuszcza zarówno odbiór osobisty, jak i w formie zdalnej. </w:t>
      </w:r>
      <w:bookmarkEnd w:id="1"/>
    </w:p>
    <w:p w:rsidR="004B5809" w:rsidRDefault="004B5809" w:rsidP="004B5809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eastAsia="Calibri" w:cstheme="minorHAnsi"/>
        </w:rPr>
      </w:pPr>
      <w:r>
        <w:rPr>
          <w:rFonts w:cstheme="minorHAnsi"/>
          <w:bCs/>
        </w:rPr>
        <w:t xml:space="preserve">Z odbioru Dzieła zostanie sporządzony protokół odbioru. </w:t>
      </w:r>
    </w:p>
    <w:p w:rsidR="004B5809" w:rsidRDefault="004B5809" w:rsidP="004B5809">
      <w:pPr>
        <w:pStyle w:val="Akapitzlist"/>
        <w:widowControl w:val="0"/>
        <w:numPr>
          <w:ilvl w:val="0"/>
          <w:numId w:val="16"/>
        </w:numPr>
        <w:spacing w:line="360" w:lineRule="auto"/>
        <w:ind w:left="284" w:hanging="284"/>
        <w:rPr>
          <w:rFonts w:eastAsia="Arial" w:cs="Courier New"/>
          <w:color w:val="000000"/>
        </w:rPr>
      </w:pPr>
      <w:r>
        <w:rPr>
          <w:rFonts w:eastAsia="Arial" w:cs="Courier New"/>
          <w:color w:val="000000"/>
        </w:rPr>
        <w:t xml:space="preserve">Brak zastrzeżeń Zamawiającego w protokole odbioru Dzieła będzie podstawą do wypłaty wynagrodzenia, o którym mowa w § 8 niniejszej umowy. </w:t>
      </w:r>
    </w:p>
    <w:p w:rsidR="004B5809" w:rsidRDefault="004B5809" w:rsidP="004B5809">
      <w:pPr>
        <w:pStyle w:val="Akapitzlist"/>
        <w:widowControl w:val="0"/>
        <w:numPr>
          <w:ilvl w:val="0"/>
          <w:numId w:val="16"/>
        </w:numPr>
        <w:tabs>
          <w:tab w:val="left" w:pos="465"/>
        </w:tabs>
        <w:spacing w:line="360" w:lineRule="auto"/>
        <w:ind w:left="284" w:hanging="284"/>
        <w:rPr>
          <w:rFonts w:eastAsia="Arial" w:cs="Courier New"/>
          <w:color w:val="000000"/>
        </w:rPr>
      </w:pPr>
      <w:r>
        <w:rPr>
          <w:rFonts w:eastAsia="Arial" w:cs="Courier New"/>
          <w:color w:val="000000"/>
        </w:rPr>
        <w:t>Zgłoszone przez Zamawiającego zastrzeżenia co do prawidłowości wykonania Dzieła i reklamacje co do wad Dzieła  będą nieodpłatnie usunięte przez Wykonawcę niezwłocznie po podpisaniu protokołu odbioru Dzieła, zawierającego zastrzeżenia czy reklamacje, w terminie nie dłuższym, niż 7 dni od dnia otrzymania protokołu.</w:t>
      </w:r>
    </w:p>
    <w:p w:rsidR="004B5809" w:rsidRDefault="004B5809" w:rsidP="004B5809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eastAsia="Arial" w:cs="Arial"/>
        </w:rPr>
      </w:pPr>
      <w:r>
        <w:rPr>
          <w:rFonts w:eastAsia="Arial" w:cs="Arial"/>
        </w:rPr>
        <w:t>Wykonawca zobowiązany jest odpowiedzieć na reklamację w ciągu 5 dni od dnia doręczenia protokołu zawierającego reklamację lub odrębnego pisma z reklamacją, a brak odpowiedzi w umówionym terminie oznacza pozytywne rozpatrzenie reklamacji.</w:t>
      </w:r>
    </w:p>
    <w:p w:rsidR="004B5809" w:rsidRDefault="004B5809" w:rsidP="004B5809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eastAsia="Arial" w:cs="Arial"/>
        </w:rPr>
      </w:pPr>
      <w:r>
        <w:rPr>
          <w:rFonts w:eastAsia="Arial" w:cs="Arial"/>
        </w:rPr>
        <w:t>Wykonawca zobowiązuje się do bezpłatnego usunięcia zgłoszonych wad w terminie 7 dni od dnia doręczenia reklamacji.</w:t>
      </w:r>
    </w:p>
    <w:p w:rsidR="004B5809" w:rsidRDefault="004B5809" w:rsidP="004B5809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eastAsia="Garamond"/>
          <w:color w:val="000000"/>
        </w:rPr>
      </w:pPr>
      <w:r>
        <w:rPr>
          <w:rFonts w:eastAsia="Garamond"/>
          <w:color w:val="000000"/>
        </w:rPr>
        <w:t>Wykonawca zapewni Zamawiającemu pełny wgląd we wszystkie dokumenty, związane bezpośrednio lub pośrednio z realizacją dzieła.</w:t>
      </w:r>
    </w:p>
    <w:p w:rsidR="004B5809" w:rsidRDefault="004B5809" w:rsidP="004B5809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eastAsia="Garamond"/>
          <w:color w:val="000000"/>
        </w:rPr>
      </w:pPr>
      <w:r>
        <w:rPr>
          <w:rFonts w:eastAsia="Garamond"/>
          <w:color w:val="000000"/>
        </w:rPr>
        <w:t>Wykonawca po zakończeniu prac wyda Zamawiającemu kod źródłowy wytworzonego oprogramowania.</w:t>
      </w:r>
    </w:p>
    <w:p w:rsidR="004B5809" w:rsidRDefault="004B5809" w:rsidP="004B5809">
      <w:pPr>
        <w:pStyle w:val="Akapitzlist"/>
        <w:spacing w:line="360" w:lineRule="auto"/>
        <w:ind w:left="284"/>
        <w:rPr>
          <w:rFonts w:eastAsia="Garamond"/>
          <w:color w:val="000000"/>
        </w:rPr>
      </w:pPr>
    </w:p>
    <w:p w:rsidR="004B5809" w:rsidRDefault="004B5809" w:rsidP="004B58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:rsidR="004B5809" w:rsidRDefault="004B5809" w:rsidP="004B5809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Termin obowiązywania umowy i odpowiedzialność </w:t>
      </w:r>
    </w:p>
    <w:p w:rsidR="004B5809" w:rsidRDefault="004B5809" w:rsidP="004B5809">
      <w:pPr>
        <w:pStyle w:val="ListParagraph1"/>
        <w:numPr>
          <w:ilvl w:val="0"/>
          <w:numId w:val="5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>
        <w:rPr>
          <w:rFonts w:cstheme="minorHAnsi"/>
        </w:rPr>
        <w:t xml:space="preserve">Umowa wchodzi w życie z dniem zawarcia i obowiązuje 14 dni od dnia przekazania Wykonawcy wymaganych danych niezbędnych do realizacji umowy. </w:t>
      </w:r>
    </w:p>
    <w:p w:rsidR="004B5809" w:rsidRDefault="004B5809" w:rsidP="004B5809">
      <w:pPr>
        <w:pStyle w:val="ListParagraph1"/>
        <w:numPr>
          <w:ilvl w:val="0"/>
          <w:numId w:val="5"/>
        </w:numPr>
        <w:spacing w:after="0" w:line="360" w:lineRule="auto"/>
        <w:ind w:left="0" w:hanging="284"/>
        <w:rPr>
          <w:rFonts w:asciiTheme="minorHAnsi" w:hAnsiTheme="minorHAnsi" w:cstheme="minorHAnsi"/>
          <w:color w:val="FF0000"/>
        </w:rPr>
      </w:pPr>
      <w:r>
        <w:rPr>
          <w:rFonts w:cstheme="minorHAnsi"/>
        </w:rPr>
        <w:lastRenderedPageBreak/>
        <w:t xml:space="preserve">W razie niewykonania Dzieła lub jego części z przyczyn leżących po stronie Wykonawcy w terminie określonym w niniejszej umowie, Wykonawca będzie obowiązany zapłacić Zamawiającemu karę umowną w kwocie 500 zł za każdy dzień zwłoki, nie więcej niż 20% wynagrodzenia brutto, o którym mowa w </w:t>
      </w:r>
      <w:r>
        <w:rPr>
          <w:rFonts w:cstheme="minorHAnsi"/>
          <w:color w:val="000000"/>
        </w:rPr>
        <w:t>§ 9 ust. 1 niniejszej umowy</w:t>
      </w:r>
      <w:r>
        <w:rPr>
          <w:rFonts w:cstheme="minorHAnsi"/>
        </w:rPr>
        <w:t xml:space="preserve">. Zamawiający może wyznaczyć odpowiedni dodatkowy termin z zagrożeniem odstąpienia od umowy, a po jego bezskutecznym upływie może od umowy odstąpić i obciążyć Wykonawcę karą umowną w wysokości 1000 zł. Jeżeli Zamawiający od umowy nie odstąpi, może dokonać częściowego przyjęcia wykonanego Dzieła obniżając wynagrodzenie proporcjonalnie do wykonanej i odebranej bez zastrzeżeń części  Dzieła.  W przypadku, o którym mowa w zdaniu poprzedzającym, Wykonawca nie traci prawa do wynagrodzenia za wykonaną i przyjętą przez Zamawiającego część wykonanego Dzieła. </w:t>
      </w:r>
    </w:p>
    <w:p w:rsidR="004B5809" w:rsidRDefault="004B5809" w:rsidP="004B5809">
      <w:pPr>
        <w:pStyle w:val="ListParagraph1"/>
        <w:numPr>
          <w:ilvl w:val="0"/>
          <w:numId w:val="5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>
        <w:rPr>
          <w:rFonts w:cstheme="minorHAnsi"/>
        </w:rPr>
        <w:t xml:space="preserve">W przypadku stwierdzenia wad prawnych Dzieła, Zamawiający może od umowy odstąpić i żądać zwrotu wypłaconego wynagrodzenia wraz z odsetkami w wysokości ustawowej od dnia zapłaty oraz naprawienia szkody. </w:t>
      </w:r>
    </w:p>
    <w:p w:rsidR="004B5809" w:rsidRDefault="004B5809" w:rsidP="004B5809">
      <w:pPr>
        <w:pStyle w:val="ListParagraph1"/>
        <w:numPr>
          <w:ilvl w:val="0"/>
          <w:numId w:val="5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>
        <w:rPr>
          <w:rFonts w:cstheme="minorHAnsi"/>
        </w:rPr>
        <w:t>Niezależnie od zastrzeżonych kar umownych Zamawiającemu przysługuje prawo dochodzenia odszkodowania przewyższającego wysokość zastrzeżonych kar, na zasadach ogólnych.</w:t>
      </w:r>
    </w:p>
    <w:p w:rsidR="004B5809" w:rsidRDefault="004B5809" w:rsidP="004B5809">
      <w:pPr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="Calibri" w:hAnsi="Calibri" w:cstheme="minorHAnsi"/>
          <w:b/>
          <w:color w:val="000000"/>
          <w:sz w:val="22"/>
          <w:szCs w:val="22"/>
        </w:rPr>
        <w:t>§ 8</w:t>
      </w: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="Calibri" w:hAnsi="Calibri" w:cstheme="minorHAnsi"/>
          <w:b/>
          <w:color w:val="000000"/>
          <w:sz w:val="22"/>
          <w:szCs w:val="22"/>
        </w:rPr>
        <w:t xml:space="preserve">Przeniesienie praw </w:t>
      </w:r>
    </w:p>
    <w:p w:rsidR="004B5809" w:rsidRDefault="004B5809" w:rsidP="004B5809">
      <w:pPr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="Calibri" w:hAnsi="Calibri" w:cstheme="minorHAnsi"/>
          <w:b/>
          <w:color w:val="000000"/>
          <w:sz w:val="22"/>
          <w:szCs w:val="22"/>
        </w:rPr>
        <w:t>1. Wykonawca przenosi na Zamawiającego autorskie prawa majątkowe do utworu stworzonego w wyniku wykonania Umowy wraz z prawami zależnymi do utworu bez jakichkolwiek ograniczeń, na wszelkich polach eksploatacji, umożliwiających korzystanie z utworu i rozporządzanie nim zgodnie z charakterem, przeznaczeniem i celem, któremu utwór ma służyć.</w:t>
      </w: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9</w:t>
      </w: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Wynagrodzenie</w:t>
      </w:r>
    </w:p>
    <w:p w:rsidR="004B5809" w:rsidRDefault="004B5809" w:rsidP="004B5809">
      <w:pPr>
        <w:numPr>
          <w:ilvl w:val="1"/>
          <w:numId w:val="3"/>
        </w:numPr>
        <w:tabs>
          <w:tab w:val="left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należyte wykonanie Dzieła określonego w § 1, Zamawiający zapłaci Wykonawcy wynagrodzenie w kwocie 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zł  brutto </w:t>
      </w:r>
      <w:r>
        <w:rPr>
          <w:rFonts w:asciiTheme="minorHAnsi" w:hAnsiTheme="minorHAnsi" w:cstheme="minorHAnsi"/>
          <w:color w:val="000000"/>
          <w:sz w:val="22"/>
          <w:szCs w:val="22"/>
        </w:rPr>
        <w:t>(słownie: ……………………………………………………………………………….)</w:t>
      </w:r>
    </w:p>
    <w:p w:rsidR="004B5809" w:rsidRDefault="004B5809" w:rsidP="004B5809">
      <w:pPr>
        <w:numPr>
          <w:ilvl w:val="1"/>
          <w:numId w:val="3"/>
        </w:numPr>
        <w:tabs>
          <w:tab w:val="left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Zapłata nastąpi przelewem w terminie 30 dni od dnia prawidłowo wystawionej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i dostarczonej Zamawiającemu faktury VAT, na rachunek bankowy Wykonawcy wskazany w fakturze VAT.</w:t>
      </w:r>
    </w:p>
    <w:p w:rsidR="004B5809" w:rsidRDefault="004B5809" w:rsidP="004B5809">
      <w:pPr>
        <w:numPr>
          <w:ilvl w:val="1"/>
          <w:numId w:val="3"/>
        </w:numPr>
        <w:tabs>
          <w:tab w:val="left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dostarczy fakturę VAT do Kancelarii Zamawiającego w Warszawie ul. W.K. Roentgena 5 lub do Działu Księgowości Zamawiającego w Warszawie przy ul. Wawelskiej 15B. Na fakturze należy podać numer niniejszej umowy.</w:t>
      </w:r>
    </w:p>
    <w:p w:rsidR="004B5809" w:rsidRDefault="004B5809" w:rsidP="004B5809">
      <w:pPr>
        <w:numPr>
          <w:ilvl w:val="1"/>
          <w:numId w:val="3"/>
        </w:numPr>
        <w:tabs>
          <w:tab w:val="left" w:pos="-5670"/>
        </w:tabs>
        <w:ind w:left="0" w:hanging="284"/>
        <w:rPr>
          <w:rStyle w:val="czeinternetowe"/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Wykonawca może przesłać Zamawiającemu ustrukturyzowaną fakturę elektroniczną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za pośrednictwem Platformy Elektronicznego Fakturowania (PEF pod adresem: </w:t>
      </w:r>
      <w:hyperlink r:id="rId7">
        <w:r>
          <w:rPr>
            <w:rStyle w:val="czeinternetowe"/>
            <w:rFonts w:asciiTheme="minorHAnsi" w:hAnsiTheme="minorHAnsi" w:cstheme="minorHAnsi"/>
            <w:color w:val="000000"/>
            <w:sz w:val="22"/>
            <w:szCs w:val="22"/>
          </w:rPr>
          <w:t>www.efaktura.gov.pl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) na zasadach określonych w ustawie z dnia 9 listopada 2018 r. o elektronicznym fakturowaniu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 zamówieniach publicznych, koncesjach na roboty budowlane lub usługi oraz partnerstwie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publiczno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–prywatnym. W takim przypadku Wykonawca przesyła fakturę za pośrednictwem skrzynki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następujących danych identyfikujących Zamawiającego: NIP: 5250008057, nazwa: Narodowy Instytut Onkologii im. Marii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Skłodowskiej-Curie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- Państwowy Instytut Badawczy. Informację o fakcie złożenia faktury za pośrednictwem PEF Wykonawca przesyła Zamawiającemu pocztą elektroniczną na adres: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8">
        <w:r>
          <w:rPr>
            <w:rStyle w:val="czeinternetowe"/>
            <w:rFonts w:asciiTheme="minorHAnsi" w:hAnsiTheme="minorHAnsi" w:cstheme="minorHAnsi"/>
            <w:color w:val="000000"/>
            <w:sz w:val="22"/>
            <w:szCs w:val="22"/>
          </w:rPr>
          <w:t>efaktury@pib-nio.pl</w:t>
        </w:r>
      </w:hyperlink>
    </w:p>
    <w:p w:rsidR="004B5809" w:rsidRDefault="004B5809" w:rsidP="004B5809">
      <w:pPr>
        <w:numPr>
          <w:ilvl w:val="1"/>
          <w:numId w:val="3"/>
        </w:numPr>
        <w:tabs>
          <w:tab w:val="left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 datę zapłaty Strony przyjmują datę obciążenia rachunku bankowego Zamawiającego</w:t>
      </w:r>
    </w:p>
    <w:p w:rsidR="004B5809" w:rsidRDefault="004B5809" w:rsidP="004B5809">
      <w:pPr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10</w:t>
      </w:r>
    </w:p>
    <w:p w:rsidR="004B5809" w:rsidRDefault="004B5809" w:rsidP="004B5809">
      <w:pPr>
        <w:pStyle w:val="Akapitzlist"/>
        <w:tabs>
          <w:tab w:val="left" w:pos="397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Przetwarzanie danych osobowych i obowiązek informacyjny</w:t>
      </w:r>
    </w:p>
    <w:p w:rsidR="004B5809" w:rsidRDefault="004B5809" w:rsidP="004B5809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Wykonawca oświadcza, że wypełnił obowiązki informacyjne przewidziane w art. 13 lub art. 14 </w:t>
      </w:r>
      <w:r>
        <w:rPr>
          <w:rFonts w:asciiTheme="minorHAnsi" w:hAnsi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>
        <w:rPr>
          <w:rFonts w:asciiTheme="minorHAnsi" w:hAnsiTheme="minorHAnsi"/>
          <w:color w:val="000000"/>
          <w:sz w:val="22"/>
          <w:szCs w:val="22"/>
        </w:rPr>
        <w:t xml:space="preserve">wobec osób fizycznych, </w:t>
      </w:r>
      <w:r>
        <w:rPr>
          <w:rFonts w:asciiTheme="minorHAnsi" w:hAnsiTheme="minorHAnsi"/>
          <w:sz w:val="22"/>
          <w:szCs w:val="22"/>
        </w:rPr>
        <w:t>od których dane osobowe bezpośrednio lub pośrednio pozyskał</w:t>
      </w:r>
      <w:r>
        <w:rPr>
          <w:rFonts w:asciiTheme="minorHAnsi" w:hAnsiTheme="minorHAnsi"/>
          <w:color w:val="000000"/>
          <w:sz w:val="22"/>
          <w:szCs w:val="22"/>
        </w:rPr>
        <w:t xml:space="preserve"> w celu zawarcia i realizacji Umowy .</w:t>
      </w:r>
    </w:p>
    <w:p w:rsidR="004B5809" w:rsidRDefault="004B5809" w:rsidP="004B5809">
      <w:pPr>
        <w:jc w:val="center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>dodatkowa klauzula stosowana w przypadku,</w:t>
      </w:r>
      <w:r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br/>
        <w:t>gdy Wykonawca jest osobą fizyczną, w tym przedsiębiorcą prowadzącym działalność gospodarczą</w:t>
      </w:r>
    </w:p>
    <w:p w:rsidR="004B5809" w:rsidRDefault="004B5809" w:rsidP="004B58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Zamawiający informuje , że:</w:t>
      </w:r>
    </w:p>
    <w:p w:rsidR="004B5809" w:rsidRDefault="004B5809" w:rsidP="004B5809">
      <w:pPr>
        <w:numPr>
          <w:ilvl w:val="0"/>
          <w:numId w:val="11"/>
        </w:numPr>
        <w:ind w:left="426" w:hanging="42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Administratorem danych osobowych Wykonawcy jest Narodowy Instytut Onkologii im. Marii </w:t>
      </w:r>
      <w:proofErr w:type="spellStart"/>
      <w:r>
        <w:rPr>
          <w:rFonts w:asciiTheme="minorHAnsi" w:hAnsiTheme="minorHAnsi"/>
          <w:sz w:val="22"/>
          <w:szCs w:val="22"/>
        </w:rPr>
        <w:t>Skłodowskiej-Curie</w:t>
      </w:r>
      <w:proofErr w:type="spellEnd"/>
      <w:r>
        <w:rPr>
          <w:rFonts w:asciiTheme="minorHAnsi" w:hAnsiTheme="minorHAnsi"/>
          <w:sz w:val="22"/>
          <w:szCs w:val="22"/>
        </w:rPr>
        <w:t xml:space="preserve"> – Państwowy Instytut Badawczy (dalej „NIO-PIB”) ul. W.K. Roentgena 5, 02-781 Warszawa.</w:t>
      </w:r>
    </w:p>
    <w:p w:rsidR="004B5809" w:rsidRDefault="004B5809" w:rsidP="004B5809">
      <w:pPr>
        <w:numPr>
          <w:ilvl w:val="0"/>
          <w:numId w:val="11"/>
        </w:numPr>
        <w:ind w:left="426" w:hanging="426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Inspektorem Ochrony Danych w NIO-PIB można się skontaktować telefonicznie lub e-mailowo. </w:t>
      </w:r>
      <w:r>
        <w:rPr>
          <w:rFonts w:asciiTheme="minorHAnsi" w:hAnsiTheme="minorHAnsi"/>
          <w:b/>
          <w:sz w:val="22"/>
          <w:szCs w:val="22"/>
        </w:rPr>
        <w:t xml:space="preserve">Telefon 22 5462889, e-mail </w:t>
      </w:r>
      <w:hyperlink r:id="rId9">
        <w:r>
          <w:rPr>
            <w:rStyle w:val="czeinternetowe"/>
            <w:rFonts w:asciiTheme="minorHAnsi" w:hAnsiTheme="minorHAnsi"/>
            <w:b/>
            <w:sz w:val="22"/>
            <w:szCs w:val="22"/>
          </w:rPr>
          <w:t>iod@pib-nio.pl</w:t>
        </w:r>
      </w:hyperlink>
      <w:r>
        <w:rPr>
          <w:rFonts w:asciiTheme="minorHAnsi" w:hAnsiTheme="minorHAnsi"/>
          <w:b/>
          <w:sz w:val="22"/>
          <w:szCs w:val="22"/>
        </w:rPr>
        <w:t>.</w:t>
      </w:r>
    </w:p>
    <w:p w:rsidR="004B5809" w:rsidRDefault="004B5809" w:rsidP="004B5809">
      <w:pPr>
        <w:numPr>
          <w:ilvl w:val="0"/>
          <w:numId w:val="11"/>
        </w:numPr>
        <w:ind w:left="426" w:hanging="43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Podstawę prawną przetwarzania stanowi:: </w:t>
      </w:r>
    </w:p>
    <w:p w:rsidR="004B5809" w:rsidRDefault="004B5809" w:rsidP="004B5809">
      <w:pPr>
        <w:numPr>
          <w:ilvl w:val="0"/>
          <w:numId w:val="12"/>
        </w:numPr>
        <w:ind w:left="851" w:hanging="425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6 ust. 1 lit. b) RODO, gdy jest niezbędne podjęcie działań przed zawarciem umowy, na żądanie osoby, której dane dotyczą;</w:t>
      </w:r>
    </w:p>
    <w:p w:rsidR="004B5809" w:rsidRDefault="004B5809" w:rsidP="004B5809">
      <w:pPr>
        <w:numPr>
          <w:ilvl w:val="0"/>
          <w:numId w:val="12"/>
        </w:numPr>
        <w:ind w:left="851" w:hanging="43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6 ust. 1 lit. c) RODO, w związku z obowiązującymi przepisami prawa, w szczególności z: z</w:t>
      </w:r>
    </w:p>
    <w:p w:rsidR="004B5809" w:rsidRDefault="004B5809" w:rsidP="004B5809">
      <w:pPr>
        <w:numPr>
          <w:ilvl w:val="0"/>
          <w:numId w:val="13"/>
        </w:numPr>
        <w:ind w:left="1276" w:hanging="425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ustawą z dnia z dnia 29 września 1994 r. o rachunkowości,</w:t>
      </w:r>
    </w:p>
    <w:p w:rsidR="004B5809" w:rsidRDefault="004B5809" w:rsidP="004B5809">
      <w:pPr>
        <w:numPr>
          <w:ilvl w:val="0"/>
          <w:numId w:val="13"/>
        </w:numPr>
        <w:ind w:left="1276" w:hanging="425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ustawą z dnia 6 września 2001 r. o dostępie do informacji publicznej,</w:t>
      </w:r>
    </w:p>
    <w:p w:rsidR="004B5809" w:rsidRDefault="004B5809" w:rsidP="004B5809">
      <w:pPr>
        <w:numPr>
          <w:ilvl w:val="0"/>
          <w:numId w:val="13"/>
        </w:numPr>
        <w:ind w:left="1276" w:hanging="425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ustawą z dnia 14 lipca 1983 r. o narodowym zasobie archiwalnym i archiwach;</w:t>
      </w:r>
    </w:p>
    <w:p w:rsidR="004B5809" w:rsidRDefault="004B5809" w:rsidP="004B5809">
      <w:pPr>
        <w:numPr>
          <w:ilvl w:val="0"/>
          <w:numId w:val="12"/>
        </w:numPr>
        <w:ind w:left="851" w:hanging="425"/>
        <w:contextualSpacing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6 ust. 1 lit. f) RODO, ze względu na uzasadnione interesy Administratora, w zakresie: ustalenia, obrony i dochodzenia roszczeń, tworzenia zestawień, analiz i statystyk na potrzeby wewnętrzne Administratora.</w:t>
      </w:r>
    </w:p>
    <w:p w:rsidR="004B5809" w:rsidRDefault="004B5809" w:rsidP="004B5809">
      <w:pPr>
        <w:numPr>
          <w:ilvl w:val="0"/>
          <w:numId w:val="11"/>
        </w:numPr>
        <w:ind w:left="426" w:hanging="42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Odbiorcami danych osobowych Wykonawcy mogą być osoby lub podmioty, którym udostępniona zostanie dokumentacja postępowania w oparciu o ustawę o dostępie do informacji publicznej, a także  podmioty uprawnione na podstawie przepisów prawa, podmioty kontrolne i nadzorcze, </w:t>
      </w:r>
      <w:proofErr w:type="spellStart"/>
      <w:r>
        <w:rPr>
          <w:rFonts w:asciiTheme="minorHAnsi" w:hAnsiTheme="minorHAnsi"/>
          <w:sz w:val="22"/>
          <w:szCs w:val="22"/>
        </w:rPr>
        <w:t>procesorzy</w:t>
      </w:r>
      <w:proofErr w:type="spellEnd"/>
      <w:r>
        <w:rPr>
          <w:rFonts w:asciiTheme="minorHAnsi" w:hAnsiTheme="minorHAnsi"/>
          <w:sz w:val="22"/>
          <w:szCs w:val="22"/>
        </w:rPr>
        <w:t xml:space="preserve"> w związku ze zleconymi przez Zamawiającego  działaniami, osoby lub podmioty wykonywujące na rzecz NIO-PIB usługi doradcze, konsultacyjne, </w:t>
      </w:r>
      <w:proofErr w:type="spellStart"/>
      <w:r>
        <w:rPr>
          <w:rFonts w:asciiTheme="minorHAnsi" w:hAnsiTheme="minorHAnsi"/>
          <w:sz w:val="22"/>
          <w:szCs w:val="22"/>
        </w:rPr>
        <w:t>audytowe</w:t>
      </w:r>
      <w:proofErr w:type="spellEnd"/>
      <w:r>
        <w:rPr>
          <w:rFonts w:asciiTheme="minorHAnsi" w:hAnsiTheme="minorHAnsi"/>
          <w:sz w:val="22"/>
          <w:szCs w:val="22"/>
        </w:rPr>
        <w:t xml:space="preserve"> oraz świadczące pomoc prawną.</w:t>
      </w:r>
    </w:p>
    <w:p w:rsidR="004B5809" w:rsidRDefault="004B5809" w:rsidP="004B5809">
      <w:pPr>
        <w:numPr>
          <w:ilvl w:val="0"/>
          <w:numId w:val="11"/>
        </w:numPr>
        <w:ind w:left="426" w:hanging="43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osobowe Wykonawcy będą przetwarzane przez okres 10 lat od końca roku w którym wygasła umowa. Okres przetwarzania może zostać każdorazowo przedłużony o czas przedawnienia roszczeń, jeżeli przetwarzanie danych osobowych będzie niezbędne dla dochodzenia ewentualnych roszczeń lub obrony przed takimi roszczeniami. Po tym okresie dane będą przetwarzane jedynie w zakresie i przez czas wymagany przepisami prawa, w szczególności przepisami o rachunkowości i prawa podatkowego oraz o narodowym zasobie archiwalnym i archiwach.</w:t>
      </w:r>
    </w:p>
    <w:p w:rsidR="004B5809" w:rsidRDefault="004B5809" w:rsidP="004B5809">
      <w:pPr>
        <w:numPr>
          <w:ilvl w:val="0"/>
          <w:numId w:val="11"/>
        </w:numPr>
        <w:ind w:left="426" w:hanging="43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Podanie przez Wykonawcę danych osobowych jest dobrowolne, jednak brak tych danych może skutkować niemożnością zawarcia i realizacji umowy.</w:t>
      </w:r>
    </w:p>
    <w:p w:rsidR="004B5809" w:rsidRDefault="004B5809" w:rsidP="004B5809">
      <w:pPr>
        <w:numPr>
          <w:ilvl w:val="0"/>
          <w:numId w:val="11"/>
        </w:numPr>
        <w:ind w:left="426" w:hanging="42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odniesieniu do danych osobowych Wykonawcy decyzje nie będą podejmowane w sposób zautomatyzowany, zgodnie z art. 22 RODO.</w:t>
      </w:r>
    </w:p>
    <w:p w:rsidR="004B5809" w:rsidRDefault="004B5809" w:rsidP="004B5809">
      <w:pPr>
        <w:numPr>
          <w:ilvl w:val="0"/>
          <w:numId w:val="11"/>
        </w:numPr>
        <w:ind w:left="426" w:hanging="42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posiada:</w:t>
      </w:r>
    </w:p>
    <w:p w:rsidR="004B5809" w:rsidRDefault="004B5809" w:rsidP="004B5809">
      <w:pPr>
        <w:numPr>
          <w:ilvl w:val="0"/>
          <w:numId w:val="8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art. 15 RODO prawo dostępu do danych osobowych;</w:t>
      </w:r>
    </w:p>
    <w:p w:rsidR="004B5809" w:rsidRDefault="004B5809" w:rsidP="004B5809">
      <w:pPr>
        <w:numPr>
          <w:ilvl w:val="0"/>
          <w:numId w:val="8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art. 16 RODO prawo do sprostowania danych osobowych ;</w:t>
      </w:r>
    </w:p>
    <w:p w:rsidR="004B5809" w:rsidRDefault="004B5809" w:rsidP="004B5809">
      <w:pPr>
        <w:numPr>
          <w:ilvl w:val="0"/>
          <w:numId w:val="8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4B5809" w:rsidRDefault="004B5809" w:rsidP="004B5809">
      <w:pPr>
        <w:numPr>
          <w:ilvl w:val="0"/>
          <w:numId w:val="8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do wniesienia skargi do Prezesa Urzędu Ochrony Danych Osobowych, gdy Wykonawca uzna, że przetwarzanie jego danych osobowych narusza przepisy RODO.</w:t>
      </w:r>
    </w:p>
    <w:p w:rsidR="004B5809" w:rsidRDefault="004B5809" w:rsidP="004B5809">
      <w:pPr>
        <w:numPr>
          <w:ilvl w:val="0"/>
          <w:numId w:val="11"/>
        </w:numPr>
        <w:ind w:left="426" w:hanging="43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Wykonawcy nie przysługuje:</w:t>
      </w:r>
    </w:p>
    <w:p w:rsidR="004B5809" w:rsidRDefault="004B5809" w:rsidP="004B5809">
      <w:pPr>
        <w:numPr>
          <w:ilvl w:val="0"/>
          <w:numId w:val="9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4B5809" w:rsidRDefault="004B5809" w:rsidP="004B5809">
      <w:pPr>
        <w:numPr>
          <w:ilvl w:val="0"/>
          <w:numId w:val="9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4B5809" w:rsidRDefault="004B5809" w:rsidP="004B5809">
      <w:pPr>
        <w:numPr>
          <w:ilvl w:val="0"/>
          <w:numId w:val="9"/>
        </w:numPr>
        <w:ind w:left="709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art. 21 RODO prawo sprzeciwu, wobec przetwarzania danych osobowych, gdyż podstawą prawną przetwarzania jest art. 6 ust. 1 lit. b/c RODO.</w:t>
      </w:r>
    </w:p>
    <w:p w:rsidR="004B5809" w:rsidRDefault="004B5809" w:rsidP="004B580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11</w:t>
      </w: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Postanowienia końcowe</w:t>
      </w:r>
    </w:p>
    <w:p w:rsidR="004B5809" w:rsidRDefault="004B5809" w:rsidP="004B5809">
      <w:pPr>
        <w:numPr>
          <w:ilvl w:val="3"/>
          <w:numId w:val="4"/>
        </w:numPr>
        <w:ind w:left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podstawie art. 4c ustawy z dnia 9 marca 2013 r. o przeciwdziałaniu nadmiernym opóźnieniom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transakcjach handlowych (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t.j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 Dz. U. z  2020 r. poz. 935) Zamawiający oświadcza, że  posiada status dużego przedsiębiorcy  w rozumieniu art. 4 pkt 6 powyższej ustawy.</w:t>
      </w:r>
    </w:p>
    <w:p w:rsidR="004B5809" w:rsidRDefault="004B5809" w:rsidP="004B5809">
      <w:pPr>
        <w:numPr>
          <w:ilvl w:val="3"/>
          <w:numId w:val="4"/>
        </w:numPr>
        <w:ind w:left="0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Wszelkie zmiany niniejszej umowy wymagają zachowania formy pisemnej pod rygorem nieważności.</w:t>
      </w:r>
    </w:p>
    <w:p w:rsidR="004B5809" w:rsidRDefault="004B5809" w:rsidP="004B5809">
      <w:pPr>
        <w:numPr>
          <w:ilvl w:val="3"/>
          <w:numId w:val="4"/>
        </w:numPr>
        <w:ind w:left="0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 xml:space="preserve">W zakresie nieunormowanym niniejszą umową, zastosowanie znajdują przepisy prawa, w tym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  <w:t>w szczególności Kodeks cywilny.</w:t>
      </w:r>
    </w:p>
    <w:p w:rsidR="004B5809" w:rsidRDefault="004B5809" w:rsidP="004B5809">
      <w:pPr>
        <w:numPr>
          <w:ilvl w:val="3"/>
          <w:numId w:val="4"/>
        </w:numPr>
        <w:ind w:left="0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Strony będą dążyć do rozstrzygnięcia ewentualnych sporów mogących powstać z tytułu wykonania umowy na drodze bezpośrednich rozmów między Stronami.</w:t>
      </w:r>
    </w:p>
    <w:p w:rsidR="004B5809" w:rsidRDefault="004B5809" w:rsidP="004B5809">
      <w:pPr>
        <w:numPr>
          <w:ilvl w:val="3"/>
          <w:numId w:val="4"/>
        </w:numPr>
        <w:ind w:left="0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 przypadku nieosiągnięcia porozumienia Strony ustalają, że sądem właściwym do rozstrzygnięcia sporów będzie Sąd miejscowo właściwy dla miejsca siedziby Zamawiającego.</w:t>
      </w:r>
    </w:p>
    <w:p w:rsidR="004B5809" w:rsidRDefault="004B5809" w:rsidP="004B5809">
      <w:pPr>
        <w:ind w:hanging="426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6.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ab/>
        <w:t>Umowa została sporządzona w trzech jednobrzmiących egzemplarzach, jeden dla Wykonawcy oraz 2 egzemplarze dla Zamawiającego.</w:t>
      </w:r>
    </w:p>
    <w:p w:rsidR="004B5809" w:rsidRDefault="004B5809" w:rsidP="004B5809">
      <w:pPr>
        <w:rPr>
          <w:sz w:val="22"/>
          <w:szCs w:val="22"/>
        </w:rPr>
      </w:pPr>
    </w:p>
    <w:p w:rsidR="004B5809" w:rsidRDefault="004B5809" w:rsidP="004B5809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4B5809" w:rsidRDefault="004B5809" w:rsidP="004B5809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:rsidR="004B5809" w:rsidRDefault="004B5809" w:rsidP="004B5809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:rsidR="004B5809" w:rsidRDefault="004B5809" w:rsidP="004B5809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4B5809" w:rsidRDefault="004B5809" w:rsidP="004B5809">
      <w:pPr>
        <w:pStyle w:val="Akapitzlist"/>
        <w:numPr>
          <w:ilvl w:val="6"/>
          <w:numId w:val="7"/>
        </w:numPr>
        <w:spacing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Załącznik nr 1 Protokół odbioru </w:t>
      </w:r>
    </w:p>
    <w:p w:rsidR="004B5809" w:rsidRDefault="004B5809" w:rsidP="004B5809">
      <w:pPr>
        <w:pStyle w:val="Akapitzlist"/>
        <w:numPr>
          <w:ilvl w:val="6"/>
          <w:numId w:val="7"/>
        </w:numPr>
        <w:spacing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Załącznik  nr 2 – oferta Wykonawcy </w:t>
      </w:r>
    </w:p>
    <w:p w:rsidR="004B5809" w:rsidRDefault="004B5809" w:rsidP="004B5809">
      <w:pPr>
        <w:pStyle w:val="Akapitzlist"/>
        <w:numPr>
          <w:ilvl w:val="6"/>
          <w:numId w:val="7"/>
        </w:numPr>
        <w:spacing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Załącznik nr 3 - Klauzula dla wykonawców w przypadku wpisywania w umowie danych osób skierowanych do realizacji zamówienia </w:t>
      </w:r>
      <w:r>
        <w:br w:type="page"/>
      </w:r>
    </w:p>
    <w:p w:rsidR="004B5809" w:rsidRDefault="004B5809" w:rsidP="004B580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Warszawa, dn. ………………..</w:t>
      </w:r>
    </w:p>
    <w:p w:rsidR="004B5809" w:rsidRDefault="004B5809" w:rsidP="004B5809">
      <w:pPr>
        <w:jc w:val="right"/>
        <w:rPr>
          <w:rFonts w:ascii="Calibri" w:hAnsi="Calibri"/>
          <w:sz w:val="22"/>
          <w:szCs w:val="22"/>
        </w:rPr>
      </w:pPr>
    </w:p>
    <w:p w:rsidR="004B5809" w:rsidRDefault="004B5809" w:rsidP="004B580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PROTOKÓŁ ODBIORU </w:t>
      </w:r>
    </w:p>
    <w:p w:rsidR="004B5809" w:rsidRDefault="004B5809" w:rsidP="004B580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 umowy nr …………….. /2021 z dnia …………………. r.</w:t>
      </w:r>
    </w:p>
    <w:p w:rsidR="004B5809" w:rsidRDefault="004B5809" w:rsidP="004B5809">
      <w:pPr>
        <w:rPr>
          <w:rFonts w:ascii="Calibri" w:hAnsi="Calibri" w:cs="TimesNewRomanPSMT"/>
          <w:sz w:val="22"/>
          <w:szCs w:val="22"/>
        </w:rPr>
      </w:pPr>
    </w:p>
    <w:p w:rsidR="004B5809" w:rsidRDefault="004B5809" w:rsidP="004B580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Przedstawiciel  Zamawiającego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:rsidR="004B5809" w:rsidRDefault="004B5809" w:rsidP="004B580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B5809" w:rsidRDefault="004B5809" w:rsidP="004B5809">
      <w:pPr>
        <w:numPr>
          <w:ilvl w:val="0"/>
          <w:numId w:val="6"/>
        </w:numPr>
        <w:spacing w:line="240" w:lineRule="auto"/>
        <w:ind w:hanging="7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Przedstawiciel Wykonawcy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:rsidR="004B5809" w:rsidRDefault="004B5809" w:rsidP="004B580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4B5809" w:rsidRDefault="004B5809" w:rsidP="004B580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4B5809" w:rsidRDefault="004B5809" w:rsidP="004B5809">
      <w:pPr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Potwierdzenie wykonania Dzieła</w:t>
      </w:r>
    </w:p>
    <w:p w:rsidR="004B5809" w:rsidRDefault="004B5809" w:rsidP="004B5809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2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697"/>
      </w:tblGrid>
      <w:tr w:rsidR="004B5809" w:rsidTr="00C44681">
        <w:trPr>
          <w:trHeight w:val="305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09" w:rsidRDefault="004B5809" w:rsidP="00C44681">
            <w:pPr>
              <w:widowContro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09" w:rsidRDefault="004B5809" w:rsidP="00C44681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usługi</w:t>
            </w:r>
          </w:p>
        </w:tc>
      </w:tr>
      <w:tr w:rsidR="004B5809" w:rsidTr="00C44681">
        <w:trPr>
          <w:trHeight w:val="1069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09" w:rsidRDefault="004B5809" w:rsidP="00C44681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809" w:rsidRDefault="004B5809" w:rsidP="00C44681">
            <w:pPr>
              <w:pStyle w:val="gmail-m5663267356000173284msolistparagraph"/>
              <w:widowControl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4B5809" w:rsidRDefault="004B5809" w:rsidP="004B5809">
      <w:pPr>
        <w:rPr>
          <w:rFonts w:ascii="Calibri" w:hAnsi="Calibri" w:cs="TimesNewRomanPS-BoldMT"/>
          <w:bCs/>
          <w:sz w:val="20"/>
          <w:szCs w:val="20"/>
        </w:rPr>
      </w:pPr>
    </w:p>
    <w:p w:rsidR="004B5809" w:rsidRDefault="004B5809" w:rsidP="004B5809">
      <w:pPr>
        <w:rPr>
          <w:rFonts w:ascii="Calibri" w:hAnsi="Calibri" w:cs="TimesNewRomanPS-BoldMT"/>
          <w:bCs/>
          <w:sz w:val="20"/>
          <w:szCs w:val="20"/>
        </w:rPr>
      </w:pPr>
    </w:p>
    <w:p w:rsidR="004B5809" w:rsidRDefault="004B5809" w:rsidP="004B5809">
      <w:pPr>
        <w:jc w:val="left"/>
        <w:rPr>
          <w:rFonts w:ascii="Calibri" w:hAnsi="Calibri" w:cs="TimesNewRomanPS-BoldMT"/>
          <w:bCs/>
          <w:sz w:val="22"/>
          <w:szCs w:val="22"/>
        </w:rPr>
      </w:pPr>
      <w:r>
        <w:rPr>
          <w:rFonts w:ascii="Calibri" w:hAnsi="Calibri" w:cs="TimesNewRomanPS-BoldMT"/>
          <w:bCs/>
          <w:sz w:val="22"/>
          <w:szCs w:val="22"/>
        </w:rPr>
        <w:t>Zastrzeżenia  stwierdzone przy odbiorze: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  <w:r>
        <w:rPr>
          <w:rFonts w:ascii="Calibri" w:hAnsi="Calibri" w:cs="TimesNewRomanPS-BoldMT"/>
          <w:bCs/>
          <w:sz w:val="22"/>
          <w:szCs w:val="22"/>
        </w:rPr>
        <w:t>Wnioski:</w:t>
      </w: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  <w:r>
        <w:rPr>
          <w:rFonts w:ascii="Calibri" w:hAnsi="Calibri" w:cs="TimesNewRomanPS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</w:t>
      </w: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  <w:r>
        <w:rPr>
          <w:rFonts w:ascii="Calibri" w:hAnsi="Calibri" w:cs="TimesNewRomanPS-BoldMT"/>
          <w:bCs/>
          <w:sz w:val="22"/>
          <w:szCs w:val="22"/>
        </w:rPr>
        <w:t>Podpisy:</w:t>
      </w: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  <w:r>
        <w:rPr>
          <w:rFonts w:ascii="Calibri" w:hAnsi="Calibri" w:cs="TimesNewRomanPS-BoldMT"/>
          <w:bCs/>
          <w:sz w:val="22"/>
          <w:szCs w:val="22"/>
        </w:rPr>
        <w:t xml:space="preserve">ze strony Zamawiającego                          </w:t>
      </w:r>
      <w:r>
        <w:rPr>
          <w:rFonts w:ascii="Calibri" w:hAnsi="Calibri" w:cs="TimesNewRomanPS-BoldMT"/>
          <w:bCs/>
          <w:sz w:val="22"/>
          <w:szCs w:val="22"/>
        </w:rPr>
        <w:tab/>
      </w:r>
      <w:r>
        <w:rPr>
          <w:rFonts w:ascii="Calibri" w:hAnsi="Calibri" w:cs="TimesNewRomanPS-BoldMT"/>
          <w:bCs/>
          <w:sz w:val="22"/>
          <w:szCs w:val="22"/>
        </w:rPr>
        <w:tab/>
      </w:r>
      <w:r>
        <w:rPr>
          <w:rFonts w:ascii="Calibri" w:hAnsi="Calibri" w:cs="TimesNewRomanPS-BoldMT"/>
          <w:bCs/>
          <w:sz w:val="22"/>
          <w:szCs w:val="22"/>
        </w:rPr>
        <w:tab/>
        <w:t xml:space="preserve">                                     ze strony Wykonawcy</w:t>
      </w:r>
    </w:p>
    <w:p w:rsidR="004B5809" w:rsidRDefault="004B5809" w:rsidP="004B5809">
      <w:pPr>
        <w:rPr>
          <w:rFonts w:ascii="Calibri" w:hAnsi="Calibri" w:cs="TimesNewRomanPS-BoldMT"/>
          <w:bCs/>
          <w:sz w:val="22"/>
          <w:szCs w:val="22"/>
        </w:rPr>
      </w:pPr>
    </w:p>
    <w:p w:rsidR="004B5809" w:rsidRDefault="004B5809" w:rsidP="004B5809">
      <w:pPr>
        <w:spacing w:before="60" w:after="60"/>
      </w:pPr>
      <w:r>
        <w:rPr>
          <w:rFonts w:ascii="Calibri" w:hAnsi="Calibri"/>
          <w:sz w:val="22"/>
          <w:szCs w:val="22"/>
        </w:rPr>
        <w:t>………………………………………..                                                                                          ……………………………………………..</w:t>
      </w:r>
    </w:p>
    <w:p w:rsidR="004B5809" w:rsidRDefault="004B5809" w:rsidP="004B5809">
      <w:pPr>
        <w:pStyle w:val="Akapitzlist"/>
        <w:spacing w:line="360" w:lineRule="auto"/>
        <w:ind w:left="284"/>
        <w:rPr>
          <w:rFonts w:cstheme="minorHAnsi"/>
        </w:rPr>
      </w:pPr>
    </w:p>
    <w:p w:rsidR="00D93B91" w:rsidRDefault="00D93B91"/>
    <w:sectPr w:rsidR="00D93B91">
      <w:headerReference w:type="default" r:id="rId10"/>
      <w:footerReference w:type="default" r:id="rId11"/>
      <w:pgSz w:w="11906" w:h="16838"/>
      <w:pgMar w:top="766" w:right="851" w:bottom="1021" w:left="851" w:header="709" w:footer="96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AD" w:rsidRDefault="00E96CAD">
      <w:pPr>
        <w:spacing w:line="240" w:lineRule="auto"/>
      </w:pPr>
      <w:r>
        <w:separator/>
      </w:r>
    </w:p>
  </w:endnote>
  <w:endnote w:type="continuationSeparator" w:id="0">
    <w:p w:rsidR="00E96CAD" w:rsidRDefault="00E96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617873"/>
      <w:docPartObj>
        <w:docPartGallery w:val="Page Numbers (Bottom of Page)"/>
        <w:docPartUnique/>
      </w:docPartObj>
    </w:sdtPr>
    <w:sdtEndPr/>
    <w:sdtContent>
      <w:p w:rsidR="00C11963" w:rsidRDefault="004B5809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3D4FA6">
          <w:rPr>
            <w:noProof/>
          </w:rPr>
          <w:t>8</w:t>
        </w:r>
        <w:r>
          <w:fldChar w:fldCharType="end"/>
        </w:r>
      </w:p>
    </w:sdtContent>
  </w:sdt>
  <w:p w:rsidR="00C11963" w:rsidRDefault="00E96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AD" w:rsidRDefault="00E96CAD">
      <w:pPr>
        <w:spacing w:line="240" w:lineRule="auto"/>
      </w:pPr>
      <w:r>
        <w:separator/>
      </w:r>
    </w:p>
  </w:footnote>
  <w:footnote w:type="continuationSeparator" w:id="0">
    <w:p w:rsidR="00E96CAD" w:rsidRDefault="00E96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63" w:rsidRDefault="00E96CA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BEF"/>
    <w:multiLevelType w:val="multilevel"/>
    <w:tmpl w:val="05D03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B84C91"/>
    <w:multiLevelType w:val="multilevel"/>
    <w:tmpl w:val="54CA34A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7996D4A"/>
    <w:multiLevelType w:val="multilevel"/>
    <w:tmpl w:val="202A61E6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4690E"/>
    <w:multiLevelType w:val="multilevel"/>
    <w:tmpl w:val="1E5894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B63537E"/>
    <w:multiLevelType w:val="multilevel"/>
    <w:tmpl w:val="9F528B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C162E0F"/>
    <w:multiLevelType w:val="multilevel"/>
    <w:tmpl w:val="4D2884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0C96D20"/>
    <w:multiLevelType w:val="multilevel"/>
    <w:tmpl w:val="4F46A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235B0090"/>
    <w:multiLevelType w:val="multilevel"/>
    <w:tmpl w:val="84982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2863170B"/>
    <w:multiLevelType w:val="multilevel"/>
    <w:tmpl w:val="61B25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5000B"/>
    <w:multiLevelType w:val="multilevel"/>
    <w:tmpl w:val="CE9A86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0845C36"/>
    <w:multiLevelType w:val="multilevel"/>
    <w:tmpl w:val="9446B7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702888"/>
    <w:multiLevelType w:val="multilevel"/>
    <w:tmpl w:val="2C8093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BDF0FAD"/>
    <w:multiLevelType w:val="multilevel"/>
    <w:tmpl w:val="1F820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E1685"/>
    <w:multiLevelType w:val="multilevel"/>
    <w:tmpl w:val="23BE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/>
        <w:color w:val="000000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E07ECB"/>
    <w:multiLevelType w:val="multilevel"/>
    <w:tmpl w:val="EA24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0000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8E4598"/>
    <w:multiLevelType w:val="multilevel"/>
    <w:tmpl w:val="58727A2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5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09"/>
    <w:rsid w:val="003D4FA6"/>
    <w:rsid w:val="004B5809"/>
    <w:rsid w:val="00D93B91"/>
    <w:rsid w:val="00E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4E6F-1AD9-47E7-862F-B92B048B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80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B5809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B58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B5809"/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B580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B58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4B5809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4B5809"/>
  </w:style>
  <w:style w:type="paragraph" w:styleId="Nagwek">
    <w:name w:val="header"/>
    <w:basedOn w:val="Normalny"/>
    <w:next w:val="Tekstpodstawowy"/>
    <w:link w:val="NagwekZnak"/>
    <w:uiPriority w:val="99"/>
    <w:unhideWhenUsed/>
    <w:rsid w:val="004B580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4B58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B5809"/>
    <w:rPr>
      <w:color w:val="0000FF"/>
    </w:rPr>
  </w:style>
  <w:style w:type="character" w:customStyle="1" w:styleId="TekstpodstawowyZnak1">
    <w:name w:val="Tekst podstawowy Znak1"/>
    <w:basedOn w:val="Domylnaczcionkaakapitu"/>
    <w:uiPriority w:val="99"/>
    <w:semiHidden/>
    <w:rsid w:val="004B58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5809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1">
    <w:name w:val="Stopka Znak1"/>
    <w:basedOn w:val="Domylnaczcionkaakapitu"/>
    <w:uiPriority w:val="99"/>
    <w:semiHidden/>
    <w:rsid w:val="004B58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4B5809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58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4B5809"/>
    <w:pPr>
      <w:spacing w:after="160" w:line="252" w:lineRule="auto"/>
      <w:ind w:left="720"/>
    </w:pPr>
    <w:rPr>
      <w:rFonts w:ascii="Calibri" w:eastAsia="SimSun" w:hAnsi="Calibri" w:cs="font215"/>
      <w:sz w:val="22"/>
      <w:szCs w:val="22"/>
    </w:rPr>
  </w:style>
  <w:style w:type="paragraph" w:styleId="Bezodstpw">
    <w:name w:val="No Spacing"/>
    <w:uiPriority w:val="1"/>
    <w:qFormat/>
    <w:rsid w:val="004B5809"/>
    <w:pPr>
      <w:suppressAutoHyphens/>
      <w:spacing w:after="0" w:line="240" w:lineRule="auto"/>
      <w:jc w:val="both"/>
    </w:pPr>
    <w:rPr>
      <w:rFonts w:eastAsia="Times New Roman" w:cs="Times New Roman"/>
      <w:lang w:eastAsia="pl-PL"/>
    </w:rPr>
  </w:style>
  <w:style w:type="paragraph" w:customStyle="1" w:styleId="gmail-m5663267356000173284msolistparagraph">
    <w:name w:val="gmail-m_5663267356000173284msolistparagraph"/>
    <w:basedOn w:val="Normalny"/>
    <w:qFormat/>
    <w:rsid w:val="004B5809"/>
    <w:pPr>
      <w:spacing w:beforeAutospacing="1" w:afterAutospacing="1" w:line="240" w:lineRule="auto"/>
      <w:jc w:val="left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pib-ni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ib-n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2168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Grochowski</dc:creator>
  <cp:keywords/>
  <dc:description/>
  <cp:lastModifiedBy>Marek Grochowski</cp:lastModifiedBy>
  <cp:revision>2</cp:revision>
  <dcterms:created xsi:type="dcterms:W3CDTF">2022-06-29T08:30:00Z</dcterms:created>
  <dcterms:modified xsi:type="dcterms:W3CDTF">2022-07-01T09:59:00Z</dcterms:modified>
</cp:coreProperties>
</file>